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D7" w:rsidRPr="00FD0DDF" w:rsidRDefault="007645D7" w:rsidP="00FD0DDF">
      <w:pPr>
        <w:jc w:val="center"/>
        <w:rPr>
          <w:b/>
          <w:sz w:val="28"/>
          <w:szCs w:val="28"/>
        </w:rPr>
      </w:pPr>
      <w:r w:rsidRPr="00FD0DDF">
        <w:rPr>
          <w:b/>
          <w:sz w:val="28"/>
          <w:szCs w:val="28"/>
        </w:rPr>
        <w:t>De gemeenschap van Haren</w:t>
      </w:r>
    </w:p>
    <w:p w:rsidR="007645D7" w:rsidRPr="00FD0DDF" w:rsidRDefault="007645D7" w:rsidP="00B162AA">
      <w:pPr>
        <w:jc w:val="both"/>
        <w:rPr>
          <w:sz w:val="20"/>
          <w:szCs w:val="20"/>
        </w:rPr>
      </w:pPr>
    </w:p>
    <w:p w:rsidR="007645D7" w:rsidRPr="00FD0DDF" w:rsidRDefault="007645D7" w:rsidP="00B162AA">
      <w:pPr>
        <w:jc w:val="both"/>
        <w:rPr>
          <w:sz w:val="20"/>
          <w:szCs w:val="20"/>
        </w:rPr>
      </w:pP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r>
      <w:r w:rsidRPr="00FD0DDF">
        <w:rPr>
          <w:sz w:val="20"/>
          <w:szCs w:val="20"/>
        </w:rPr>
        <w:tab/>
        <w:t>Haren, 6 maart 2018</w:t>
      </w:r>
    </w:p>
    <w:p w:rsidR="007645D7" w:rsidRPr="00FD0DDF" w:rsidRDefault="007645D7" w:rsidP="00B162AA">
      <w:pPr>
        <w:jc w:val="both"/>
        <w:rPr>
          <w:sz w:val="20"/>
          <w:szCs w:val="20"/>
        </w:rPr>
      </w:pPr>
    </w:p>
    <w:p w:rsidR="00960186" w:rsidRPr="00FD0DDF" w:rsidRDefault="007645D7" w:rsidP="00B162AA">
      <w:pPr>
        <w:jc w:val="both"/>
        <w:rPr>
          <w:sz w:val="20"/>
          <w:szCs w:val="20"/>
        </w:rPr>
      </w:pPr>
      <w:r w:rsidRPr="00FD0DDF">
        <w:rPr>
          <w:sz w:val="20"/>
          <w:szCs w:val="20"/>
        </w:rPr>
        <w:t xml:space="preserve">Aan de leden </w:t>
      </w:r>
      <w:r w:rsidR="001965A0">
        <w:rPr>
          <w:sz w:val="20"/>
          <w:szCs w:val="20"/>
        </w:rPr>
        <w:t xml:space="preserve">en de </w:t>
      </w:r>
      <w:bookmarkStart w:id="0" w:name="_GoBack"/>
      <w:bookmarkEnd w:id="0"/>
      <w:r w:rsidR="001965A0">
        <w:rPr>
          <w:sz w:val="20"/>
          <w:szCs w:val="20"/>
        </w:rPr>
        <w:t xml:space="preserve">griffier </w:t>
      </w:r>
      <w:r w:rsidRPr="00FD0DDF">
        <w:rPr>
          <w:sz w:val="20"/>
          <w:szCs w:val="20"/>
        </w:rPr>
        <w:t xml:space="preserve">van de </w:t>
      </w:r>
      <w:r w:rsidR="00FE7A72" w:rsidRPr="00FD0DDF">
        <w:rPr>
          <w:sz w:val="20"/>
          <w:szCs w:val="20"/>
        </w:rPr>
        <w:t>vaste commissie voor BiZa</w:t>
      </w:r>
      <w:r w:rsidRPr="00FD0DDF">
        <w:rPr>
          <w:sz w:val="20"/>
          <w:szCs w:val="20"/>
        </w:rPr>
        <w:t>,</w:t>
      </w:r>
    </w:p>
    <w:p w:rsidR="00FE7A72" w:rsidRPr="00FD0DDF" w:rsidRDefault="00FE7A72" w:rsidP="00B162AA">
      <w:pPr>
        <w:jc w:val="both"/>
        <w:rPr>
          <w:sz w:val="20"/>
          <w:szCs w:val="20"/>
        </w:rPr>
      </w:pPr>
    </w:p>
    <w:p w:rsidR="007645D7" w:rsidRPr="00FD0DDF" w:rsidRDefault="00FE7A72" w:rsidP="00B162AA">
      <w:pPr>
        <w:jc w:val="both"/>
        <w:rPr>
          <w:sz w:val="20"/>
          <w:szCs w:val="20"/>
          <w:u w:val="single"/>
        </w:rPr>
      </w:pPr>
      <w:r w:rsidRPr="00FD0DDF">
        <w:rPr>
          <w:sz w:val="20"/>
          <w:szCs w:val="20"/>
        </w:rPr>
        <w:t xml:space="preserve">De vele inwoners van Haren die </w:t>
      </w:r>
      <w:r w:rsidR="008668B9" w:rsidRPr="00FD0DDF">
        <w:rPr>
          <w:sz w:val="20"/>
          <w:szCs w:val="20"/>
        </w:rPr>
        <w:t>zich verenigd hebben</w:t>
      </w:r>
      <w:r w:rsidRPr="00FD0DDF">
        <w:rPr>
          <w:sz w:val="20"/>
          <w:szCs w:val="20"/>
        </w:rPr>
        <w:t xml:space="preserve"> in het Burgercomité Haren, zijn geschokt door de wijze waarop minister </w:t>
      </w:r>
      <w:proofErr w:type="spellStart"/>
      <w:r w:rsidRPr="00FD0DDF">
        <w:rPr>
          <w:sz w:val="20"/>
          <w:szCs w:val="20"/>
        </w:rPr>
        <w:t>Ollongren</w:t>
      </w:r>
      <w:proofErr w:type="spellEnd"/>
      <w:r w:rsidRPr="00FD0DDF">
        <w:rPr>
          <w:sz w:val="20"/>
          <w:szCs w:val="20"/>
        </w:rPr>
        <w:t xml:space="preserve"> de in het voorlopig verslag gestelde vragen naar aanleiding van het wetsvoorstel tot samenvoeging van Groningen, Haren en Ten Bo</w:t>
      </w:r>
      <w:r w:rsidR="007645D7" w:rsidRPr="00FD0DDF">
        <w:rPr>
          <w:sz w:val="20"/>
          <w:szCs w:val="20"/>
        </w:rPr>
        <w:t xml:space="preserve">er heeft beantwoord. Onmiskenbaar heeft </w:t>
      </w:r>
      <w:r w:rsidRPr="00FD0DDF">
        <w:rPr>
          <w:sz w:val="20"/>
          <w:szCs w:val="20"/>
        </w:rPr>
        <w:t>de provincie Groning</w:t>
      </w:r>
      <w:r w:rsidR="00FD0DDF" w:rsidRPr="00FD0DDF">
        <w:rPr>
          <w:sz w:val="20"/>
          <w:szCs w:val="20"/>
        </w:rPr>
        <w:t xml:space="preserve">en een belangrijk aandeel </w:t>
      </w:r>
      <w:r w:rsidRPr="00FD0DDF">
        <w:rPr>
          <w:sz w:val="20"/>
          <w:szCs w:val="20"/>
        </w:rPr>
        <w:t>gehad in de voorbereiding van de antwoorden. Met als gevolg dat de regering opnieuw de Tweede Kamer niet juist heeft geïnfor</w:t>
      </w:r>
      <w:r w:rsidRPr="00FD0DDF">
        <w:rPr>
          <w:sz w:val="20"/>
          <w:szCs w:val="20"/>
        </w:rPr>
        <w:softHyphen/>
        <w:t>meerd.</w:t>
      </w:r>
      <w:r w:rsidR="00F57FE0" w:rsidRPr="00FD0DDF">
        <w:rPr>
          <w:sz w:val="20"/>
          <w:szCs w:val="20"/>
        </w:rPr>
        <w:t xml:space="preserve"> V</w:t>
      </w:r>
      <w:r w:rsidR="001143D5" w:rsidRPr="00FD0DDF">
        <w:rPr>
          <w:sz w:val="20"/>
          <w:szCs w:val="20"/>
        </w:rPr>
        <w:t xml:space="preserve">oor veel </w:t>
      </w:r>
      <w:r w:rsidRPr="00FD0DDF">
        <w:rPr>
          <w:sz w:val="20"/>
          <w:szCs w:val="20"/>
        </w:rPr>
        <w:t>inw</w:t>
      </w:r>
      <w:r w:rsidR="001F58D3" w:rsidRPr="00FD0DDF">
        <w:rPr>
          <w:sz w:val="20"/>
          <w:szCs w:val="20"/>
        </w:rPr>
        <w:t xml:space="preserve">oners is hun gemeente </w:t>
      </w:r>
      <w:r w:rsidR="001143D5" w:rsidRPr="00FD0DDF">
        <w:rPr>
          <w:sz w:val="20"/>
          <w:szCs w:val="20"/>
        </w:rPr>
        <w:t xml:space="preserve">iets van hen, hun huis. </w:t>
      </w:r>
      <w:r w:rsidR="008668B9" w:rsidRPr="00FD0DDF">
        <w:rPr>
          <w:sz w:val="20"/>
          <w:szCs w:val="20"/>
        </w:rPr>
        <w:t>Onze democratische rechtsstaat biedt geen ruimte om met onrecht</w:t>
      </w:r>
      <w:r w:rsidR="007645D7" w:rsidRPr="00FD0DDF">
        <w:rPr>
          <w:sz w:val="20"/>
          <w:szCs w:val="20"/>
        </w:rPr>
        <w:softHyphen/>
      </w:r>
      <w:r w:rsidR="008668B9" w:rsidRPr="00FD0DDF">
        <w:rPr>
          <w:sz w:val="20"/>
          <w:szCs w:val="20"/>
        </w:rPr>
        <w:t xml:space="preserve">matige middelen aan burgers hun gemeente te ontnemen. </w:t>
      </w:r>
      <w:r w:rsidR="007645D7" w:rsidRPr="00FD0DDF">
        <w:rPr>
          <w:sz w:val="20"/>
          <w:szCs w:val="20"/>
        </w:rPr>
        <w:t>Als deze herindeling er nu doorge</w:t>
      </w:r>
      <w:r w:rsidR="007645D7" w:rsidRPr="00FD0DDF">
        <w:rPr>
          <w:sz w:val="20"/>
          <w:szCs w:val="20"/>
        </w:rPr>
        <w:softHyphen/>
      </w:r>
      <w:r w:rsidR="007645D7" w:rsidRPr="00FD0DDF">
        <w:rPr>
          <w:sz w:val="20"/>
          <w:szCs w:val="20"/>
        </w:rPr>
        <w:t>drukt zou worden op basis van onjuiste informatie, zal dit in Haren en daarbuiten bij velen een onherstel</w:t>
      </w:r>
      <w:r w:rsidR="007645D7" w:rsidRPr="00FD0DDF">
        <w:rPr>
          <w:sz w:val="20"/>
          <w:szCs w:val="20"/>
        </w:rPr>
        <w:softHyphen/>
      </w:r>
      <w:r w:rsidR="007645D7" w:rsidRPr="00FD0DDF">
        <w:rPr>
          <w:sz w:val="20"/>
          <w:szCs w:val="20"/>
        </w:rPr>
        <w:t xml:space="preserve">bare wond veroorzaken. Dit hebben de inwoners van Haren niet verdiend. </w:t>
      </w:r>
      <w:r w:rsidR="007645D7" w:rsidRPr="00FD0DDF">
        <w:rPr>
          <w:sz w:val="20"/>
          <w:szCs w:val="20"/>
          <w:u w:val="single"/>
        </w:rPr>
        <w:t>Laat ons allen vertrouwen kunnen houden in onze democratische rechtsstaat.</w:t>
      </w:r>
    </w:p>
    <w:p w:rsidR="008668B9" w:rsidRPr="00FD0DDF" w:rsidRDefault="008668B9" w:rsidP="00B162AA">
      <w:pPr>
        <w:jc w:val="both"/>
        <w:rPr>
          <w:sz w:val="20"/>
          <w:szCs w:val="20"/>
        </w:rPr>
      </w:pPr>
    </w:p>
    <w:p w:rsidR="00F57FE0" w:rsidRPr="00FD0DDF" w:rsidRDefault="000C3E14" w:rsidP="00B162AA">
      <w:pPr>
        <w:jc w:val="both"/>
        <w:rPr>
          <w:sz w:val="20"/>
          <w:szCs w:val="20"/>
        </w:rPr>
      </w:pPr>
      <w:r w:rsidRPr="00FD0DDF">
        <w:rPr>
          <w:sz w:val="20"/>
          <w:szCs w:val="20"/>
        </w:rPr>
        <w:t xml:space="preserve">De regering heeft </w:t>
      </w:r>
      <w:r w:rsidR="00C83204" w:rsidRPr="00FD0DDF">
        <w:rPr>
          <w:sz w:val="20"/>
          <w:szCs w:val="20"/>
        </w:rPr>
        <w:t xml:space="preserve">de overduidelijke bewijzen en signalen </w:t>
      </w:r>
      <w:r w:rsidR="00F57FE0" w:rsidRPr="00FD0DDF">
        <w:rPr>
          <w:sz w:val="20"/>
          <w:szCs w:val="20"/>
        </w:rPr>
        <w:t>dat het bij de herindelingsprocedure en wat daaraan voorafging, niet g</w:t>
      </w:r>
      <w:r w:rsidRPr="00FD0DDF">
        <w:rPr>
          <w:sz w:val="20"/>
          <w:szCs w:val="20"/>
        </w:rPr>
        <w:t>oed is gegaan, totaal genegeerd.</w:t>
      </w:r>
      <w:r w:rsidR="00F57FE0" w:rsidRPr="00FD0DDF">
        <w:rPr>
          <w:sz w:val="20"/>
          <w:szCs w:val="20"/>
        </w:rPr>
        <w:t xml:space="preserve"> </w:t>
      </w:r>
      <w:r w:rsidR="008668B9" w:rsidRPr="00FD0DDF">
        <w:rPr>
          <w:sz w:val="20"/>
          <w:szCs w:val="20"/>
        </w:rPr>
        <w:t>Over wat er mis is gegaan hebben h</w:t>
      </w:r>
      <w:r w:rsidR="00F57FE0" w:rsidRPr="00FD0DDF">
        <w:rPr>
          <w:sz w:val="20"/>
          <w:szCs w:val="20"/>
        </w:rPr>
        <w:t xml:space="preserve">et rapport </w:t>
      </w:r>
      <w:r w:rsidR="00F57FE0" w:rsidRPr="00FD0DDF">
        <w:rPr>
          <w:i/>
          <w:sz w:val="20"/>
          <w:szCs w:val="20"/>
        </w:rPr>
        <w:t>De ongemak</w:t>
      </w:r>
      <w:r w:rsidR="005569BF" w:rsidRPr="00FD0DDF">
        <w:rPr>
          <w:i/>
          <w:sz w:val="20"/>
          <w:szCs w:val="20"/>
        </w:rPr>
        <w:softHyphen/>
      </w:r>
      <w:r w:rsidR="00F57FE0" w:rsidRPr="00FD0DDF">
        <w:rPr>
          <w:i/>
          <w:sz w:val="20"/>
          <w:szCs w:val="20"/>
        </w:rPr>
        <w:t>kelijke waarheid ov</w:t>
      </w:r>
      <w:r w:rsidR="005569BF" w:rsidRPr="00FD0DDF">
        <w:rPr>
          <w:i/>
          <w:sz w:val="20"/>
          <w:szCs w:val="20"/>
        </w:rPr>
        <w:t>er het herindelingsdossier Haren</w:t>
      </w:r>
      <w:r w:rsidR="005569BF" w:rsidRPr="00FD0DDF">
        <w:rPr>
          <w:sz w:val="20"/>
          <w:szCs w:val="20"/>
        </w:rPr>
        <w:t xml:space="preserve">, </w:t>
      </w:r>
      <w:r w:rsidR="001143D5" w:rsidRPr="00FD0DDF">
        <w:rPr>
          <w:sz w:val="20"/>
          <w:szCs w:val="20"/>
        </w:rPr>
        <w:t>de ‘</w:t>
      </w:r>
      <w:r w:rsidR="00F57FE0" w:rsidRPr="00FD0DDF">
        <w:rPr>
          <w:sz w:val="20"/>
          <w:szCs w:val="20"/>
        </w:rPr>
        <w:t>verbeterde</w:t>
      </w:r>
      <w:r w:rsidR="001143D5" w:rsidRPr="00FD0DDF">
        <w:rPr>
          <w:sz w:val="20"/>
          <w:szCs w:val="20"/>
        </w:rPr>
        <w:t>’</w:t>
      </w:r>
      <w:r w:rsidR="00F57FE0" w:rsidRPr="00FD0DDF">
        <w:rPr>
          <w:sz w:val="20"/>
          <w:szCs w:val="20"/>
        </w:rPr>
        <w:t xml:space="preserve"> versie van de memorie van toelichting en d</w:t>
      </w:r>
      <w:r w:rsidR="008668B9" w:rsidRPr="00FD0DDF">
        <w:rPr>
          <w:sz w:val="20"/>
          <w:szCs w:val="20"/>
        </w:rPr>
        <w:t xml:space="preserve">iverse insprekers op </w:t>
      </w:r>
      <w:r w:rsidR="00F57FE0" w:rsidRPr="00FD0DDF">
        <w:rPr>
          <w:sz w:val="20"/>
          <w:szCs w:val="20"/>
        </w:rPr>
        <w:t xml:space="preserve">de hoorzitting van uw commissie op 19 januari </w:t>
      </w:r>
      <w:proofErr w:type="spellStart"/>
      <w:r w:rsidR="00F57FE0" w:rsidRPr="00FD0DDF">
        <w:rPr>
          <w:sz w:val="20"/>
          <w:szCs w:val="20"/>
        </w:rPr>
        <w:t>j.l</w:t>
      </w:r>
      <w:proofErr w:type="spellEnd"/>
      <w:r w:rsidR="00F57FE0" w:rsidRPr="00FD0DDF">
        <w:rPr>
          <w:sz w:val="20"/>
          <w:szCs w:val="20"/>
        </w:rPr>
        <w:t>. in Groningen</w:t>
      </w:r>
      <w:r w:rsidR="008668B9" w:rsidRPr="00FD0DDF">
        <w:rPr>
          <w:sz w:val="20"/>
          <w:szCs w:val="20"/>
        </w:rPr>
        <w:t xml:space="preserve"> geen misverstand laten bestaan. </w:t>
      </w:r>
    </w:p>
    <w:p w:rsidR="008668B9" w:rsidRPr="00FD0DDF" w:rsidRDefault="008668B9" w:rsidP="00B162AA">
      <w:pPr>
        <w:jc w:val="both"/>
        <w:rPr>
          <w:sz w:val="20"/>
          <w:szCs w:val="20"/>
        </w:rPr>
      </w:pPr>
    </w:p>
    <w:p w:rsidR="001F58D3" w:rsidRPr="00FD0DDF" w:rsidRDefault="001F0D06" w:rsidP="00B162AA">
      <w:pPr>
        <w:jc w:val="both"/>
        <w:rPr>
          <w:sz w:val="20"/>
          <w:szCs w:val="20"/>
        </w:rPr>
      </w:pPr>
      <w:r w:rsidRPr="00FD0DDF">
        <w:rPr>
          <w:sz w:val="20"/>
          <w:szCs w:val="20"/>
        </w:rPr>
        <w:t xml:space="preserve">Bij een gemeentelijke herindeling is er geen rol </w:t>
      </w:r>
      <w:r w:rsidR="00F57FE0" w:rsidRPr="00FD0DDF">
        <w:rPr>
          <w:sz w:val="20"/>
          <w:szCs w:val="20"/>
        </w:rPr>
        <w:t>voor de bestuursrechter en de burgerlijke rechter</w:t>
      </w:r>
      <w:r w:rsidRPr="00FD0DDF">
        <w:rPr>
          <w:sz w:val="20"/>
          <w:szCs w:val="20"/>
        </w:rPr>
        <w:t>. V</w:t>
      </w:r>
      <w:r w:rsidR="00F57FE0" w:rsidRPr="00FD0DDF">
        <w:rPr>
          <w:sz w:val="20"/>
          <w:szCs w:val="20"/>
        </w:rPr>
        <w:t xml:space="preserve">olgens de Hoge Raad </w:t>
      </w:r>
      <w:r w:rsidR="008668B9" w:rsidRPr="00FD0DDF">
        <w:rPr>
          <w:sz w:val="20"/>
          <w:szCs w:val="20"/>
        </w:rPr>
        <w:t xml:space="preserve">is het </w:t>
      </w:r>
      <w:r w:rsidR="00F57FE0" w:rsidRPr="00FD0DDF">
        <w:rPr>
          <w:sz w:val="20"/>
          <w:szCs w:val="20"/>
        </w:rPr>
        <w:t xml:space="preserve">aan de wetgever om recht te doen aan de belangen van de </w:t>
      </w:r>
      <w:r w:rsidRPr="00FD0DDF">
        <w:rPr>
          <w:sz w:val="20"/>
          <w:szCs w:val="20"/>
        </w:rPr>
        <w:t>burgers. O</w:t>
      </w:r>
      <w:r w:rsidR="00F57FE0" w:rsidRPr="00FD0DDF">
        <w:rPr>
          <w:sz w:val="20"/>
          <w:szCs w:val="20"/>
        </w:rPr>
        <w:t xml:space="preserve">p z’n minst </w:t>
      </w:r>
      <w:r w:rsidRPr="00FD0DDF">
        <w:rPr>
          <w:sz w:val="20"/>
          <w:szCs w:val="20"/>
        </w:rPr>
        <w:t xml:space="preserve">behoren </w:t>
      </w:r>
      <w:r w:rsidR="001143D5" w:rsidRPr="00FD0DDF">
        <w:rPr>
          <w:sz w:val="20"/>
          <w:szCs w:val="20"/>
        </w:rPr>
        <w:t xml:space="preserve">hun bezwaren </w:t>
      </w:r>
      <w:r w:rsidR="00C83204" w:rsidRPr="00FD0DDF">
        <w:rPr>
          <w:sz w:val="20"/>
          <w:szCs w:val="20"/>
        </w:rPr>
        <w:t xml:space="preserve">en aangeleverde stukken </w:t>
      </w:r>
      <w:r w:rsidR="001143D5" w:rsidRPr="00FD0DDF">
        <w:rPr>
          <w:sz w:val="20"/>
          <w:szCs w:val="20"/>
        </w:rPr>
        <w:t xml:space="preserve">serieus </w:t>
      </w:r>
      <w:r w:rsidRPr="00FD0DDF">
        <w:rPr>
          <w:sz w:val="20"/>
          <w:szCs w:val="20"/>
        </w:rPr>
        <w:t xml:space="preserve">te </w:t>
      </w:r>
      <w:r w:rsidR="001143D5" w:rsidRPr="00FD0DDF">
        <w:rPr>
          <w:sz w:val="20"/>
          <w:szCs w:val="20"/>
        </w:rPr>
        <w:t>worden genomen</w:t>
      </w:r>
      <w:r w:rsidR="005569BF" w:rsidRPr="00FD0DDF">
        <w:rPr>
          <w:sz w:val="20"/>
          <w:szCs w:val="20"/>
        </w:rPr>
        <w:t xml:space="preserve">. De provincie heeft </w:t>
      </w:r>
      <w:r w:rsidRPr="00FD0DDF">
        <w:rPr>
          <w:sz w:val="20"/>
          <w:szCs w:val="20"/>
        </w:rPr>
        <w:t>dit nooit gedaan,</w:t>
      </w:r>
      <w:r w:rsidR="005569BF" w:rsidRPr="00FD0DDF">
        <w:rPr>
          <w:sz w:val="20"/>
          <w:szCs w:val="20"/>
        </w:rPr>
        <w:t xml:space="preserve"> minister Plasterk heeft </w:t>
      </w:r>
      <w:r w:rsidRPr="00FD0DDF">
        <w:rPr>
          <w:sz w:val="20"/>
          <w:szCs w:val="20"/>
        </w:rPr>
        <w:t>dit niet gedaan</w:t>
      </w:r>
      <w:r w:rsidR="005569BF" w:rsidRPr="00FD0DDF">
        <w:rPr>
          <w:sz w:val="20"/>
          <w:szCs w:val="20"/>
        </w:rPr>
        <w:t xml:space="preserve"> en nu ook minister </w:t>
      </w:r>
      <w:proofErr w:type="spellStart"/>
      <w:r w:rsidR="005569BF" w:rsidRPr="00FD0DDF">
        <w:rPr>
          <w:sz w:val="20"/>
          <w:szCs w:val="20"/>
        </w:rPr>
        <w:t>Ollo</w:t>
      </w:r>
      <w:r w:rsidRPr="00FD0DDF">
        <w:rPr>
          <w:sz w:val="20"/>
          <w:szCs w:val="20"/>
        </w:rPr>
        <w:t>ngren</w:t>
      </w:r>
      <w:proofErr w:type="spellEnd"/>
      <w:r w:rsidRPr="00FD0DDF">
        <w:rPr>
          <w:sz w:val="20"/>
          <w:szCs w:val="20"/>
        </w:rPr>
        <w:t xml:space="preserve"> niet. Waarom? </w:t>
      </w:r>
      <w:r w:rsidR="00B162AA" w:rsidRPr="00FD0DDF">
        <w:rPr>
          <w:sz w:val="20"/>
          <w:szCs w:val="20"/>
        </w:rPr>
        <w:t xml:space="preserve">Zijn </w:t>
      </w:r>
      <w:r w:rsidRPr="00FD0DDF">
        <w:rPr>
          <w:sz w:val="20"/>
          <w:szCs w:val="20"/>
        </w:rPr>
        <w:t xml:space="preserve">er in </w:t>
      </w:r>
      <w:r w:rsidR="00B162AA" w:rsidRPr="00FD0DDF">
        <w:rPr>
          <w:sz w:val="20"/>
          <w:szCs w:val="20"/>
        </w:rPr>
        <w:t xml:space="preserve">beslotenheid afspraken gemaakt </w:t>
      </w:r>
      <w:r w:rsidR="005569BF" w:rsidRPr="00FD0DDF">
        <w:rPr>
          <w:sz w:val="20"/>
          <w:szCs w:val="20"/>
        </w:rPr>
        <w:t xml:space="preserve">die voor de inwoners </w:t>
      </w:r>
      <w:r w:rsidRPr="00FD0DDF">
        <w:rPr>
          <w:sz w:val="20"/>
          <w:szCs w:val="20"/>
        </w:rPr>
        <w:t xml:space="preserve">en raad </w:t>
      </w:r>
      <w:r w:rsidR="005569BF" w:rsidRPr="00FD0DDF">
        <w:rPr>
          <w:sz w:val="20"/>
          <w:szCs w:val="20"/>
        </w:rPr>
        <w:t>van Haren verborgen moet</w:t>
      </w:r>
      <w:r w:rsidR="00B162AA" w:rsidRPr="00FD0DDF">
        <w:rPr>
          <w:sz w:val="20"/>
          <w:szCs w:val="20"/>
        </w:rPr>
        <w:t>en</w:t>
      </w:r>
      <w:r w:rsidR="005569BF" w:rsidRPr="00FD0DDF">
        <w:rPr>
          <w:sz w:val="20"/>
          <w:szCs w:val="20"/>
        </w:rPr>
        <w:t xml:space="preserve"> blijven?</w:t>
      </w:r>
      <w:r w:rsidR="00F57FE0" w:rsidRPr="00FD0DDF">
        <w:rPr>
          <w:sz w:val="20"/>
          <w:szCs w:val="20"/>
        </w:rPr>
        <w:t xml:space="preserve"> </w:t>
      </w:r>
      <w:r w:rsidR="001F58D3" w:rsidRPr="00FD0DDF">
        <w:rPr>
          <w:sz w:val="20"/>
          <w:szCs w:val="20"/>
        </w:rPr>
        <w:t>Het is hoog tijd dat dit wordt uitgezocht.</w:t>
      </w:r>
    </w:p>
    <w:p w:rsidR="008668B9" w:rsidRPr="008668B9" w:rsidRDefault="008668B9" w:rsidP="00B162AA">
      <w:pPr>
        <w:jc w:val="both"/>
        <w:rPr>
          <w:rFonts w:eastAsia="Times New Roman" w:cstheme="minorHAnsi"/>
          <w:sz w:val="20"/>
          <w:szCs w:val="20"/>
          <w:lang w:eastAsia="nl-NL"/>
        </w:rPr>
      </w:pPr>
      <w:r w:rsidRPr="00FD0DDF">
        <w:rPr>
          <w:rFonts w:eastAsia="Times New Roman" w:cstheme="minorHAnsi"/>
          <w:sz w:val="20"/>
          <w:szCs w:val="20"/>
          <w:lang w:eastAsia="nl-NL"/>
        </w:rPr>
        <w:t>H</w:t>
      </w:r>
      <w:r w:rsidRPr="008668B9">
        <w:rPr>
          <w:rFonts w:eastAsia="Times New Roman" w:cstheme="minorHAnsi"/>
          <w:sz w:val="20"/>
          <w:szCs w:val="20"/>
          <w:lang w:eastAsia="nl-NL"/>
        </w:rPr>
        <w:t xml:space="preserve">et </w:t>
      </w:r>
      <w:r w:rsidRPr="00FD0DDF">
        <w:rPr>
          <w:rFonts w:eastAsia="Times New Roman" w:cstheme="minorHAnsi"/>
          <w:sz w:val="20"/>
          <w:szCs w:val="20"/>
          <w:lang w:eastAsia="nl-NL"/>
        </w:rPr>
        <w:t xml:space="preserve">is zonneklaar </w:t>
      </w:r>
      <w:r w:rsidR="00B162AA" w:rsidRPr="00FD0DDF">
        <w:rPr>
          <w:rFonts w:eastAsia="Times New Roman" w:cstheme="minorHAnsi"/>
          <w:sz w:val="20"/>
          <w:szCs w:val="20"/>
          <w:lang w:eastAsia="nl-NL"/>
        </w:rPr>
        <w:t xml:space="preserve">dat dergelijke afspraken </w:t>
      </w:r>
      <w:r w:rsidRPr="008668B9">
        <w:rPr>
          <w:rFonts w:eastAsia="Times New Roman" w:cstheme="minorHAnsi"/>
          <w:sz w:val="20"/>
          <w:szCs w:val="20"/>
          <w:lang w:eastAsia="nl-NL"/>
        </w:rPr>
        <w:t>een openbaar bestuur nooit ofte nimmer een vrijbrief geven voor onwet</w:t>
      </w:r>
      <w:r w:rsidR="00B162AA" w:rsidRPr="00FD0DDF">
        <w:rPr>
          <w:rFonts w:eastAsia="Times New Roman" w:cstheme="minorHAnsi"/>
          <w:sz w:val="20"/>
          <w:szCs w:val="20"/>
          <w:lang w:eastAsia="nl-NL"/>
        </w:rPr>
        <w:softHyphen/>
      </w:r>
      <w:r w:rsidRPr="008668B9">
        <w:rPr>
          <w:rFonts w:eastAsia="Times New Roman" w:cstheme="minorHAnsi"/>
          <w:sz w:val="20"/>
          <w:szCs w:val="20"/>
          <w:lang w:eastAsia="nl-NL"/>
        </w:rPr>
        <w:t xml:space="preserve">tige handelingen, </w:t>
      </w:r>
      <w:r w:rsidR="00B162AA" w:rsidRPr="00FD0DDF">
        <w:rPr>
          <w:rFonts w:eastAsia="Times New Roman" w:cstheme="minorHAnsi"/>
          <w:sz w:val="20"/>
          <w:szCs w:val="20"/>
          <w:lang w:eastAsia="nl-NL"/>
        </w:rPr>
        <w:t xml:space="preserve">niet naar waarheid informeren van de volksvertegenwoordiging </w:t>
      </w:r>
      <w:r w:rsidRPr="008668B9">
        <w:rPr>
          <w:rFonts w:eastAsia="Times New Roman" w:cstheme="minorHAnsi"/>
          <w:sz w:val="20"/>
          <w:szCs w:val="20"/>
          <w:lang w:eastAsia="nl-NL"/>
        </w:rPr>
        <w:t>en andere schendingen van de inte</w:t>
      </w:r>
      <w:r w:rsidR="00B162AA" w:rsidRPr="00FD0DDF">
        <w:rPr>
          <w:rFonts w:eastAsia="Times New Roman" w:cstheme="minorHAnsi"/>
          <w:sz w:val="20"/>
          <w:szCs w:val="20"/>
          <w:lang w:eastAsia="nl-NL"/>
        </w:rPr>
        <w:softHyphen/>
      </w:r>
      <w:r w:rsidRPr="008668B9">
        <w:rPr>
          <w:rFonts w:eastAsia="Times New Roman" w:cstheme="minorHAnsi"/>
          <w:sz w:val="20"/>
          <w:szCs w:val="20"/>
          <w:lang w:eastAsia="nl-NL"/>
        </w:rPr>
        <w:t>griteit.</w:t>
      </w:r>
      <w:r w:rsidRPr="00FD0DDF">
        <w:rPr>
          <w:rFonts w:eastAsia="Times New Roman" w:cstheme="minorHAnsi"/>
          <w:sz w:val="20"/>
          <w:szCs w:val="20"/>
          <w:lang w:eastAsia="nl-NL"/>
        </w:rPr>
        <w:t xml:space="preserve"> </w:t>
      </w:r>
      <w:r w:rsidRPr="008668B9">
        <w:rPr>
          <w:rFonts w:eastAsia="Times New Roman" w:cstheme="minorHAnsi"/>
          <w:sz w:val="20"/>
          <w:szCs w:val="20"/>
          <w:lang w:eastAsia="nl-NL"/>
        </w:rPr>
        <w:t>En dat het de fundamentele verantwoorde</w:t>
      </w:r>
      <w:r w:rsidRPr="00FD0DDF">
        <w:rPr>
          <w:rFonts w:eastAsia="Times New Roman" w:cstheme="minorHAnsi"/>
          <w:sz w:val="20"/>
          <w:szCs w:val="20"/>
          <w:lang w:eastAsia="nl-NL"/>
        </w:rPr>
        <w:softHyphen/>
      </w:r>
      <w:r w:rsidRPr="008668B9">
        <w:rPr>
          <w:rFonts w:eastAsia="Times New Roman" w:cstheme="minorHAnsi"/>
          <w:sz w:val="20"/>
          <w:szCs w:val="20"/>
          <w:lang w:eastAsia="nl-NL"/>
        </w:rPr>
        <w:t xml:space="preserve">lijkheid </w:t>
      </w:r>
      <w:r w:rsidR="007645D7" w:rsidRPr="00FD0DDF">
        <w:rPr>
          <w:rFonts w:eastAsia="Times New Roman" w:cstheme="minorHAnsi"/>
          <w:sz w:val="20"/>
          <w:szCs w:val="20"/>
          <w:lang w:eastAsia="nl-NL"/>
        </w:rPr>
        <w:t>is van het parlement</w:t>
      </w:r>
      <w:r w:rsidRPr="008668B9">
        <w:rPr>
          <w:rFonts w:eastAsia="Times New Roman" w:cstheme="minorHAnsi"/>
          <w:sz w:val="20"/>
          <w:szCs w:val="20"/>
          <w:lang w:eastAsia="nl-NL"/>
        </w:rPr>
        <w:t xml:space="preserve"> </w:t>
      </w:r>
      <w:r w:rsidRPr="00FD0DDF">
        <w:rPr>
          <w:rFonts w:eastAsia="Times New Roman" w:cstheme="minorHAnsi"/>
          <w:sz w:val="20"/>
          <w:szCs w:val="20"/>
          <w:lang w:eastAsia="nl-NL"/>
        </w:rPr>
        <w:t xml:space="preserve">– de volksvertegenwoordiging </w:t>
      </w:r>
      <w:r w:rsidRPr="00FD0DDF">
        <w:rPr>
          <w:rFonts w:eastAsia="Times New Roman" w:cstheme="minorHAnsi"/>
          <w:sz w:val="20"/>
          <w:szCs w:val="20"/>
          <w:lang w:eastAsia="nl-NL"/>
        </w:rPr>
        <w:t>–</w:t>
      </w:r>
      <w:r w:rsidRPr="00FD0DDF">
        <w:rPr>
          <w:rFonts w:eastAsia="Times New Roman" w:cstheme="minorHAnsi"/>
          <w:sz w:val="20"/>
          <w:szCs w:val="20"/>
          <w:lang w:eastAsia="nl-NL"/>
        </w:rPr>
        <w:t xml:space="preserve"> </w:t>
      </w:r>
      <w:r w:rsidRPr="008668B9">
        <w:rPr>
          <w:rFonts w:eastAsia="Times New Roman" w:cstheme="minorHAnsi"/>
          <w:sz w:val="20"/>
          <w:szCs w:val="20"/>
          <w:lang w:eastAsia="nl-NL"/>
        </w:rPr>
        <w:t>om al het nodige te doen om in te grijpen als daarvoor niet te miskennen en dringende redenen zijn. Het alternatie</w:t>
      </w:r>
      <w:r w:rsidR="007645D7" w:rsidRPr="00FD0DDF">
        <w:rPr>
          <w:rFonts w:eastAsia="Times New Roman" w:cstheme="minorHAnsi"/>
          <w:sz w:val="20"/>
          <w:szCs w:val="20"/>
          <w:lang w:eastAsia="nl-NL"/>
        </w:rPr>
        <w:t>f</w:t>
      </w:r>
      <w:r w:rsidRPr="008668B9">
        <w:rPr>
          <w:rFonts w:eastAsia="Times New Roman" w:cstheme="minorHAnsi"/>
          <w:sz w:val="20"/>
          <w:szCs w:val="20"/>
          <w:lang w:eastAsia="nl-NL"/>
        </w:rPr>
        <w:t>, niets doen, betekent de facto dat de wetgever onwettig en niet integer gedrag san</w:t>
      </w:r>
      <w:r w:rsidR="00B162AA" w:rsidRPr="00FD0DDF">
        <w:rPr>
          <w:rFonts w:eastAsia="Times New Roman" w:cstheme="minorHAnsi"/>
          <w:sz w:val="20"/>
          <w:szCs w:val="20"/>
          <w:lang w:eastAsia="nl-NL"/>
        </w:rPr>
        <w:t xml:space="preserve">ctioneert, en mogelijk zo </w:t>
      </w:r>
      <w:r w:rsidRPr="008668B9">
        <w:rPr>
          <w:rFonts w:eastAsia="Times New Roman" w:cstheme="minorHAnsi"/>
          <w:sz w:val="20"/>
          <w:szCs w:val="20"/>
          <w:lang w:eastAsia="nl-NL"/>
        </w:rPr>
        <w:t>zelfs stimuleert.</w:t>
      </w:r>
    </w:p>
    <w:p w:rsidR="008668B9" w:rsidRPr="00FD0DDF" w:rsidRDefault="008668B9" w:rsidP="00B162AA">
      <w:pPr>
        <w:jc w:val="both"/>
        <w:rPr>
          <w:sz w:val="20"/>
          <w:szCs w:val="20"/>
        </w:rPr>
      </w:pPr>
    </w:p>
    <w:p w:rsidR="005569BF" w:rsidRPr="00FD0DDF" w:rsidRDefault="00FE7A72" w:rsidP="00B162AA">
      <w:pPr>
        <w:jc w:val="both"/>
        <w:rPr>
          <w:sz w:val="20"/>
          <w:szCs w:val="20"/>
        </w:rPr>
      </w:pPr>
      <w:r w:rsidRPr="00FD0DDF">
        <w:rPr>
          <w:sz w:val="20"/>
          <w:szCs w:val="20"/>
        </w:rPr>
        <w:t>We hielden er al rekening mee dat de provincie gevraagd zou zijn om vragen te beantwoorden. Daarom hebben wij voor elk van de gestelde vragen, voor zover die betrekking hebben op Haren, het feitelijk juiste antwoord geformuleerd</w:t>
      </w:r>
      <w:r w:rsidR="000C3E14" w:rsidRPr="00FD0DDF">
        <w:rPr>
          <w:sz w:val="20"/>
          <w:szCs w:val="20"/>
        </w:rPr>
        <w:t xml:space="preserve"> (</w:t>
      </w:r>
      <w:r w:rsidR="000C3E14" w:rsidRPr="00FD0DDF">
        <w:rPr>
          <w:sz w:val="20"/>
          <w:szCs w:val="20"/>
          <w:u w:val="single"/>
        </w:rPr>
        <w:t>bijgevoegd</w:t>
      </w:r>
      <w:r w:rsidR="000C3E14" w:rsidRPr="00FD0DDF">
        <w:rPr>
          <w:sz w:val="20"/>
          <w:szCs w:val="20"/>
        </w:rPr>
        <w:t>)</w:t>
      </w:r>
      <w:r w:rsidRPr="00FD0DDF">
        <w:rPr>
          <w:sz w:val="20"/>
          <w:szCs w:val="20"/>
        </w:rPr>
        <w:t xml:space="preserve">. Zo </w:t>
      </w:r>
      <w:r w:rsidR="001F0D06" w:rsidRPr="00FD0DDF">
        <w:rPr>
          <w:sz w:val="20"/>
          <w:szCs w:val="20"/>
        </w:rPr>
        <w:t xml:space="preserve">kunt u </w:t>
      </w:r>
      <w:r w:rsidR="005569BF" w:rsidRPr="00FD0DDF">
        <w:rPr>
          <w:sz w:val="20"/>
          <w:szCs w:val="20"/>
        </w:rPr>
        <w:t>d</w:t>
      </w:r>
      <w:r w:rsidR="006E2CF5" w:rsidRPr="00FD0DDF">
        <w:rPr>
          <w:sz w:val="20"/>
          <w:szCs w:val="20"/>
        </w:rPr>
        <w:t xml:space="preserve">e antwoorden van de minister </w:t>
      </w:r>
      <w:r w:rsidR="005569BF" w:rsidRPr="00FD0DDF">
        <w:rPr>
          <w:sz w:val="20"/>
          <w:szCs w:val="20"/>
        </w:rPr>
        <w:t>toetsen aan de feiten.</w:t>
      </w:r>
    </w:p>
    <w:p w:rsidR="005569BF" w:rsidRPr="00FD0DDF" w:rsidRDefault="005569BF" w:rsidP="00B162AA">
      <w:pPr>
        <w:jc w:val="both"/>
        <w:rPr>
          <w:sz w:val="20"/>
          <w:szCs w:val="20"/>
        </w:rPr>
      </w:pPr>
    </w:p>
    <w:p w:rsidR="00C83204" w:rsidRPr="00FD0DDF" w:rsidRDefault="00C83204" w:rsidP="00B162AA">
      <w:pPr>
        <w:jc w:val="both"/>
        <w:rPr>
          <w:sz w:val="20"/>
          <w:szCs w:val="20"/>
        </w:rPr>
      </w:pPr>
      <w:r w:rsidRPr="00FD0DDF">
        <w:rPr>
          <w:sz w:val="20"/>
          <w:szCs w:val="20"/>
        </w:rPr>
        <w:t xml:space="preserve">In onze reacties op het wetsvoorstel aan uw commissie en aan de minister hebben wij aangedrongen op </w:t>
      </w:r>
      <w:r w:rsidR="005569BF" w:rsidRPr="00FD0DDF">
        <w:rPr>
          <w:sz w:val="20"/>
          <w:szCs w:val="20"/>
        </w:rPr>
        <w:t>een onafhankelijk onderzoek naar de gang van zaken bij de herindeling van Haren</w:t>
      </w:r>
      <w:r w:rsidRPr="00FD0DDF">
        <w:rPr>
          <w:sz w:val="20"/>
          <w:szCs w:val="20"/>
        </w:rPr>
        <w:t>, om:</w:t>
      </w:r>
      <w:r w:rsidR="005569BF" w:rsidRPr="00FD0DDF">
        <w:rPr>
          <w:sz w:val="20"/>
          <w:szCs w:val="20"/>
        </w:rPr>
        <w:t xml:space="preserve"> </w:t>
      </w:r>
    </w:p>
    <w:p w:rsidR="00C83204" w:rsidRPr="00FD0DDF" w:rsidRDefault="00C83204" w:rsidP="00B162AA">
      <w:pPr>
        <w:jc w:val="both"/>
        <w:rPr>
          <w:sz w:val="20"/>
          <w:szCs w:val="20"/>
        </w:rPr>
      </w:pPr>
      <w:r w:rsidRPr="00FD0DDF">
        <w:rPr>
          <w:sz w:val="20"/>
          <w:szCs w:val="20"/>
        </w:rPr>
        <w:t xml:space="preserve">a. </w:t>
      </w:r>
      <w:r w:rsidRPr="00FD0DDF">
        <w:rPr>
          <w:sz w:val="20"/>
          <w:szCs w:val="20"/>
        </w:rPr>
        <w:t>de in het oog lopende onrechtmati</w:t>
      </w:r>
      <w:r w:rsidRPr="00FD0DDF">
        <w:rPr>
          <w:sz w:val="20"/>
          <w:szCs w:val="20"/>
        </w:rPr>
        <w:t>gheden in de casus Haren goed i</w:t>
      </w:r>
      <w:r w:rsidRPr="00FD0DDF">
        <w:rPr>
          <w:sz w:val="20"/>
          <w:szCs w:val="20"/>
        </w:rPr>
        <w:t xml:space="preserve">n beeld te krijgen en </w:t>
      </w:r>
    </w:p>
    <w:p w:rsidR="00C83204" w:rsidRPr="00FD0DDF" w:rsidRDefault="00C83204" w:rsidP="00B162AA">
      <w:pPr>
        <w:jc w:val="both"/>
        <w:rPr>
          <w:sz w:val="20"/>
          <w:szCs w:val="20"/>
        </w:rPr>
      </w:pPr>
      <w:r w:rsidRPr="00FD0DDF">
        <w:rPr>
          <w:sz w:val="20"/>
          <w:szCs w:val="20"/>
        </w:rPr>
        <w:t xml:space="preserve">b. </w:t>
      </w:r>
      <w:r w:rsidRPr="00FD0DDF">
        <w:rPr>
          <w:sz w:val="20"/>
          <w:szCs w:val="20"/>
        </w:rPr>
        <w:t>ter</w:t>
      </w:r>
      <w:r w:rsidRPr="00FD0DDF">
        <w:rPr>
          <w:sz w:val="20"/>
          <w:szCs w:val="20"/>
        </w:rPr>
        <w:t xml:space="preserve"> </w:t>
      </w:r>
      <w:r w:rsidRPr="00FD0DDF">
        <w:rPr>
          <w:sz w:val="20"/>
          <w:szCs w:val="20"/>
        </w:rPr>
        <w:t>wille van de integriteit van het openbaar bestuur een voorbeeld</w:t>
      </w:r>
      <w:r w:rsidRPr="00FD0DDF">
        <w:rPr>
          <w:sz w:val="20"/>
          <w:szCs w:val="20"/>
        </w:rPr>
        <w:t xml:space="preserve"> </w:t>
      </w:r>
      <w:r w:rsidRPr="00FD0DDF">
        <w:rPr>
          <w:sz w:val="20"/>
          <w:szCs w:val="20"/>
        </w:rPr>
        <w:t>te stellen.</w:t>
      </w:r>
    </w:p>
    <w:p w:rsidR="005569BF" w:rsidRPr="00FD0DDF" w:rsidRDefault="005569BF" w:rsidP="00B162AA">
      <w:pPr>
        <w:jc w:val="both"/>
        <w:rPr>
          <w:sz w:val="20"/>
          <w:szCs w:val="20"/>
        </w:rPr>
      </w:pPr>
    </w:p>
    <w:p w:rsidR="00FE7A72" w:rsidRPr="00FD0DDF" w:rsidRDefault="005569BF" w:rsidP="00B162AA">
      <w:pPr>
        <w:jc w:val="both"/>
        <w:rPr>
          <w:sz w:val="20"/>
          <w:szCs w:val="20"/>
        </w:rPr>
      </w:pPr>
      <w:r w:rsidRPr="00FD0DDF">
        <w:rPr>
          <w:sz w:val="20"/>
          <w:szCs w:val="20"/>
        </w:rPr>
        <w:t xml:space="preserve">Daarom doen </w:t>
      </w:r>
      <w:r w:rsidR="00B11547" w:rsidRPr="00FD0DDF">
        <w:rPr>
          <w:sz w:val="20"/>
          <w:szCs w:val="20"/>
        </w:rPr>
        <w:t xml:space="preserve">wij </w:t>
      </w:r>
      <w:r w:rsidR="007645D7" w:rsidRPr="00FD0DDF">
        <w:rPr>
          <w:sz w:val="20"/>
          <w:szCs w:val="20"/>
        </w:rPr>
        <w:t xml:space="preserve">opnieuw </w:t>
      </w:r>
      <w:r w:rsidR="00B11547" w:rsidRPr="00FD0DDF">
        <w:rPr>
          <w:sz w:val="20"/>
          <w:szCs w:val="20"/>
        </w:rPr>
        <w:t>een klemmend beroep op u geen besluit te nemen over de herindeling van Haren, voordat de uitkomsten van een onafhankelijk onderzoek beschikbaar zijn.</w:t>
      </w:r>
      <w:r w:rsidR="001F58D3" w:rsidRPr="00FD0DDF">
        <w:rPr>
          <w:sz w:val="20"/>
          <w:szCs w:val="20"/>
        </w:rPr>
        <w:t xml:space="preserve"> Een zichzelf respec</w:t>
      </w:r>
      <w:r w:rsidR="007645D7" w:rsidRPr="00FD0DDF">
        <w:rPr>
          <w:sz w:val="20"/>
          <w:szCs w:val="20"/>
        </w:rPr>
        <w:softHyphen/>
      </w:r>
      <w:r w:rsidR="001F58D3" w:rsidRPr="00FD0DDF">
        <w:rPr>
          <w:sz w:val="20"/>
          <w:szCs w:val="20"/>
        </w:rPr>
        <w:t xml:space="preserve">terende Tweede Kamer mag het niet laten gebeuren dat zij een besluit over een wetsvoorstel moet nemen op basis van evident onjuiste informatie van de regering. </w:t>
      </w:r>
      <w:r w:rsidR="00B162AA" w:rsidRPr="00FD0DDF">
        <w:rPr>
          <w:sz w:val="20"/>
          <w:szCs w:val="20"/>
          <w:u w:val="single"/>
        </w:rPr>
        <w:t>We verzoeken u dit punt in de procedurevergadering over de</w:t>
      </w:r>
      <w:r w:rsidR="00FD0DDF">
        <w:rPr>
          <w:sz w:val="20"/>
          <w:szCs w:val="20"/>
          <w:u w:val="single"/>
        </w:rPr>
        <w:t xml:space="preserve"> behandeling van dit wetsvoorstel</w:t>
      </w:r>
      <w:r w:rsidR="00B162AA" w:rsidRPr="00FD0DDF">
        <w:rPr>
          <w:sz w:val="20"/>
          <w:szCs w:val="20"/>
          <w:u w:val="single"/>
        </w:rPr>
        <w:t xml:space="preserve"> op 8 maart</w:t>
      </w:r>
      <w:r w:rsidR="00FD0DDF">
        <w:rPr>
          <w:sz w:val="20"/>
          <w:szCs w:val="20"/>
          <w:u w:val="single"/>
        </w:rPr>
        <w:t xml:space="preserve"> a.s. </w:t>
      </w:r>
      <w:r w:rsidR="00B162AA" w:rsidRPr="00FD0DDF">
        <w:rPr>
          <w:sz w:val="20"/>
          <w:szCs w:val="20"/>
          <w:u w:val="single"/>
        </w:rPr>
        <w:t>mee te nemen</w:t>
      </w:r>
      <w:r w:rsidR="00B162AA" w:rsidRPr="00FD0DDF">
        <w:rPr>
          <w:sz w:val="20"/>
          <w:szCs w:val="20"/>
        </w:rPr>
        <w:t>.</w:t>
      </w:r>
    </w:p>
    <w:p w:rsidR="001143D5" w:rsidRPr="00FD0DDF" w:rsidRDefault="001143D5" w:rsidP="00B162AA">
      <w:pPr>
        <w:jc w:val="both"/>
        <w:rPr>
          <w:sz w:val="20"/>
          <w:szCs w:val="20"/>
        </w:rPr>
      </w:pPr>
    </w:p>
    <w:p w:rsidR="0070562B" w:rsidRPr="00FD0DDF" w:rsidRDefault="0070562B" w:rsidP="00B162AA">
      <w:pPr>
        <w:jc w:val="both"/>
        <w:rPr>
          <w:sz w:val="20"/>
          <w:szCs w:val="20"/>
        </w:rPr>
      </w:pPr>
      <w:r w:rsidRPr="00FD0DDF">
        <w:rPr>
          <w:sz w:val="20"/>
          <w:szCs w:val="20"/>
        </w:rPr>
        <w:t>Hoogachtend,</w:t>
      </w:r>
    </w:p>
    <w:p w:rsidR="0070562B" w:rsidRPr="00FD0DDF" w:rsidRDefault="0070562B" w:rsidP="00B162AA">
      <w:pPr>
        <w:jc w:val="both"/>
        <w:rPr>
          <w:sz w:val="20"/>
          <w:szCs w:val="20"/>
        </w:rPr>
      </w:pPr>
      <w:r w:rsidRPr="00FD0DDF">
        <w:rPr>
          <w:sz w:val="20"/>
          <w:szCs w:val="20"/>
        </w:rPr>
        <w:t>De fracties van CDA, D66 en Gezond Verstand Haren in de gemeenteraad van Haren</w:t>
      </w:r>
    </w:p>
    <w:p w:rsidR="00FE7A72" w:rsidRPr="0070562B" w:rsidRDefault="0070562B" w:rsidP="00B162AA">
      <w:pPr>
        <w:jc w:val="both"/>
        <w:rPr>
          <w:sz w:val="20"/>
          <w:szCs w:val="20"/>
        </w:rPr>
      </w:pPr>
      <w:r w:rsidRPr="00FD0DDF">
        <w:rPr>
          <w:sz w:val="20"/>
          <w:szCs w:val="20"/>
        </w:rPr>
        <w:t>Het bestuur van de Stichting Burgercomité Haren</w:t>
      </w:r>
    </w:p>
    <w:sectPr w:rsidR="00FE7A72" w:rsidRPr="0070562B" w:rsidSect="001F58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72"/>
    <w:rsid w:val="000C3E14"/>
    <w:rsid w:val="001143D5"/>
    <w:rsid w:val="001965A0"/>
    <w:rsid w:val="001F0D06"/>
    <w:rsid w:val="001F58D3"/>
    <w:rsid w:val="00501E58"/>
    <w:rsid w:val="005554F1"/>
    <w:rsid w:val="005569BF"/>
    <w:rsid w:val="005F7F4F"/>
    <w:rsid w:val="00604FD9"/>
    <w:rsid w:val="00637598"/>
    <w:rsid w:val="006E2CF5"/>
    <w:rsid w:val="0070342D"/>
    <w:rsid w:val="0070562B"/>
    <w:rsid w:val="007645D7"/>
    <w:rsid w:val="007C36FE"/>
    <w:rsid w:val="008668B9"/>
    <w:rsid w:val="00960186"/>
    <w:rsid w:val="00B11547"/>
    <w:rsid w:val="00B162AA"/>
    <w:rsid w:val="00C83204"/>
    <w:rsid w:val="00F47BEA"/>
    <w:rsid w:val="00F57FE0"/>
    <w:rsid w:val="00F66F01"/>
    <w:rsid w:val="00FD0DDF"/>
    <w:rsid w:val="00FE7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6223">
      <w:bodyDiv w:val="1"/>
      <w:marLeft w:val="0"/>
      <w:marRight w:val="0"/>
      <w:marTop w:val="0"/>
      <w:marBottom w:val="0"/>
      <w:divBdr>
        <w:top w:val="none" w:sz="0" w:space="0" w:color="auto"/>
        <w:left w:val="none" w:sz="0" w:space="0" w:color="auto"/>
        <w:bottom w:val="none" w:sz="0" w:space="0" w:color="auto"/>
        <w:right w:val="none" w:sz="0" w:space="0" w:color="auto"/>
      </w:divBdr>
      <w:divsChild>
        <w:div w:id="608320112">
          <w:marLeft w:val="0"/>
          <w:marRight w:val="0"/>
          <w:marTop w:val="0"/>
          <w:marBottom w:val="0"/>
          <w:divBdr>
            <w:top w:val="none" w:sz="0" w:space="0" w:color="auto"/>
            <w:left w:val="none" w:sz="0" w:space="0" w:color="auto"/>
            <w:bottom w:val="none" w:sz="0" w:space="0" w:color="auto"/>
            <w:right w:val="none" w:sz="0" w:space="0" w:color="auto"/>
          </w:divBdr>
        </w:div>
        <w:div w:id="1749182886">
          <w:marLeft w:val="0"/>
          <w:marRight w:val="0"/>
          <w:marTop w:val="0"/>
          <w:marBottom w:val="0"/>
          <w:divBdr>
            <w:top w:val="none" w:sz="0" w:space="0" w:color="auto"/>
            <w:left w:val="none" w:sz="0" w:space="0" w:color="auto"/>
            <w:bottom w:val="none" w:sz="0" w:space="0" w:color="auto"/>
            <w:right w:val="none" w:sz="0" w:space="0" w:color="auto"/>
          </w:divBdr>
        </w:div>
        <w:div w:id="7616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biesveld@me.com</dc:creator>
  <cp:lastModifiedBy>biesveld@me.com</cp:lastModifiedBy>
  <cp:revision>2</cp:revision>
  <cp:lastPrinted>2018-03-06T09:06:00Z</cp:lastPrinted>
  <dcterms:created xsi:type="dcterms:W3CDTF">2018-03-06T11:51:00Z</dcterms:created>
  <dcterms:modified xsi:type="dcterms:W3CDTF">2018-03-06T11:51:00Z</dcterms:modified>
</cp:coreProperties>
</file>